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99" w:rsidRDefault="00263F74" w:rsidP="00BF031C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FB0D99" w:rsidRDefault="00263F74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抚松县消防救援大队</w:t>
      </w:r>
      <w:r>
        <w:rPr>
          <w:rFonts w:ascii="Times New Roman" w:eastAsia="方正小标宋_GBK" w:hAnsi="Times New Roman" w:cs="Times New Roman"/>
          <w:sz w:val="36"/>
          <w:szCs w:val="36"/>
        </w:rPr>
        <w:t>202</w:t>
      </w:r>
      <w:r w:rsidR="00A57441">
        <w:rPr>
          <w:rFonts w:ascii="Times New Roman" w:eastAsia="方正小标宋_GBK" w:hAnsi="Times New Roman" w:cs="Times New Roman" w:hint="eastAsia"/>
          <w:sz w:val="36"/>
          <w:szCs w:val="36"/>
        </w:rPr>
        <w:t>6</w:t>
      </w:r>
      <w:r>
        <w:rPr>
          <w:rFonts w:ascii="Times New Roman" w:eastAsia="方正小标宋_GBK" w:hAnsi="Times New Roman" w:cs="Times New Roman"/>
          <w:sz w:val="36"/>
          <w:szCs w:val="36"/>
        </w:rPr>
        <w:t>年度政府专职消防员招录体能测试、岗位适应性测试项目及标准</w:t>
      </w:r>
    </w:p>
    <w:tbl>
      <w:tblPr>
        <w:tblStyle w:val="a3"/>
        <w:tblW w:w="8931" w:type="dxa"/>
        <w:tblInd w:w="-431" w:type="dxa"/>
        <w:tblLook w:val="04A0"/>
      </w:tblPr>
      <w:tblGrid>
        <w:gridCol w:w="1133"/>
        <w:gridCol w:w="667"/>
        <w:gridCol w:w="44"/>
        <w:gridCol w:w="647"/>
        <w:gridCol w:w="64"/>
        <w:gridCol w:w="664"/>
        <w:gridCol w:w="47"/>
        <w:gridCol w:w="680"/>
        <w:gridCol w:w="32"/>
        <w:gridCol w:w="695"/>
        <w:gridCol w:w="16"/>
        <w:gridCol w:w="711"/>
        <w:gridCol w:w="712"/>
        <w:gridCol w:w="15"/>
        <w:gridCol w:w="696"/>
        <w:gridCol w:w="31"/>
        <w:gridCol w:w="680"/>
        <w:gridCol w:w="47"/>
        <w:gridCol w:w="665"/>
        <w:gridCol w:w="685"/>
      </w:tblGrid>
      <w:tr w:rsidR="00FB0D99">
        <w:trPr>
          <w:trHeight w:val="682"/>
        </w:trPr>
        <w:tc>
          <w:tcPr>
            <w:tcW w:w="1133" w:type="dxa"/>
            <w:vMerge w:val="restart"/>
            <w:vAlign w:val="center"/>
          </w:tcPr>
          <w:p w:rsidR="00FB0D99" w:rsidRDefault="00263F74">
            <w:pPr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项</w:t>
            </w:r>
            <w:r>
              <w:rPr>
                <w:rFonts w:ascii="Times New Roman" w:eastAsia="方正黑体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szCs w:val="21"/>
              </w:rPr>
              <w:t>目</w:t>
            </w: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体能测试成绩对应分值、测试办法</w:t>
            </w:r>
            <w:r w:rsidR="007F3E65">
              <w:rPr>
                <w:rFonts w:ascii="Times New Roman" w:eastAsia="方正黑体_GBK" w:hAnsi="Times New Roman" w:cs="Times New Roman" w:hint="eastAsia"/>
                <w:szCs w:val="21"/>
              </w:rPr>
              <w:t>（男性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）</w:t>
            </w:r>
          </w:p>
        </w:tc>
        <w:tc>
          <w:tcPr>
            <w:tcW w:w="685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备注</w:t>
            </w:r>
          </w:p>
        </w:tc>
      </w:tr>
      <w:tr w:rsidR="00FB0D99">
        <w:trPr>
          <w:trHeight w:val="692"/>
        </w:trPr>
        <w:tc>
          <w:tcPr>
            <w:tcW w:w="1133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2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5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6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2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7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8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9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10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692"/>
        </w:trPr>
        <w:tc>
          <w:tcPr>
            <w:tcW w:w="1133" w:type="dxa"/>
            <w:vMerge w:val="restart"/>
            <w:vAlign w:val="center"/>
          </w:tcPr>
          <w:p w:rsidR="00FB0D99" w:rsidRDefault="00263F74">
            <w:pPr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1000</w:t>
            </w:r>
            <w:r>
              <w:rPr>
                <w:rFonts w:ascii="Times New Roman" w:eastAsia="方正黑体_GBK" w:hAnsi="Times New Roman" w:cs="Times New Roman"/>
                <w:szCs w:val="21"/>
              </w:rPr>
              <w:t>米跑</w:t>
            </w:r>
          </w:p>
          <w:p w:rsidR="00FB0D99" w:rsidRDefault="00263F74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（分、秒）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4′35″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</w:pPr>
            <w:r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  <w:t>4′20″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4′15″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4′10″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4′05″</w:t>
            </w:r>
          </w:p>
        </w:tc>
        <w:tc>
          <w:tcPr>
            <w:tcW w:w="711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4′00″</w:t>
            </w:r>
          </w:p>
        </w:tc>
        <w:tc>
          <w:tcPr>
            <w:tcW w:w="712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3′55″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3′50″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3′45″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3′40″</w:t>
            </w:r>
          </w:p>
        </w:tc>
        <w:tc>
          <w:tcPr>
            <w:tcW w:w="685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必考项目</w:t>
            </w:r>
          </w:p>
        </w:tc>
      </w:tr>
      <w:tr w:rsidR="00FB0D99">
        <w:trPr>
          <w:trHeight w:val="2552"/>
        </w:trPr>
        <w:tc>
          <w:tcPr>
            <w:tcW w:w="1133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分组考核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。</w:t>
            </w:r>
          </w:p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>
              <w:rPr>
                <w:rFonts w:ascii="Times New Roman" w:eastAsia="方正仿宋_GBK" w:hAnsi="Times New Roman" w:cs="Times New Roman"/>
              </w:rPr>
              <w:t>在跑道或平地上标出起点线，考生从起点线处听到起跑口令后起跑，完成</w:t>
            </w:r>
            <w:r>
              <w:rPr>
                <w:rFonts w:ascii="Times New Roman" w:eastAsia="方正仿宋_GBK" w:hAnsi="Times New Roman" w:cs="Times New Roman"/>
              </w:rPr>
              <w:t>1000</w:t>
            </w:r>
            <w:r>
              <w:rPr>
                <w:rFonts w:ascii="Times New Roman" w:eastAsia="方正仿宋_GBK" w:hAnsi="Times New Roman" w:cs="Times New Roman"/>
              </w:rPr>
              <w:t>米距离到达终点线，记录时间。</w:t>
            </w:r>
          </w:p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>
              <w:rPr>
                <w:rFonts w:ascii="Times New Roman" w:eastAsia="方正仿宋_GBK" w:hAnsi="Times New Roman" w:cs="Times New Roman"/>
              </w:rPr>
              <w:t>考核以完成时间计算成绩。</w:t>
            </w:r>
          </w:p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>
              <w:rPr>
                <w:rFonts w:ascii="Times New Roman" w:eastAsia="方正仿宋_GBK" w:hAnsi="Times New Roman" w:cs="Times New Roman"/>
              </w:rPr>
              <w:t>得分超出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分的，每递减</w:t>
            </w:r>
            <w:r>
              <w:rPr>
                <w:rFonts w:ascii="Times New Roman" w:eastAsia="方正仿宋_GBK" w:hAnsi="Times New Roman" w:cs="Times New Roman"/>
              </w:rPr>
              <w:t>5</w:t>
            </w:r>
            <w:r>
              <w:rPr>
                <w:rFonts w:ascii="Times New Roman" w:eastAsia="方正仿宋_GBK" w:hAnsi="Times New Roman" w:cs="Times New Roman"/>
              </w:rPr>
              <w:t>秒增加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分，最高</w:t>
            </w:r>
            <w:r>
              <w:rPr>
                <w:rFonts w:ascii="Times New Roman" w:eastAsia="方正仿宋_GBK" w:hAnsi="Times New Roman" w:cs="Times New Roman"/>
              </w:rPr>
              <w:t>15</w:t>
            </w:r>
            <w:r>
              <w:rPr>
                <w:rFonts w:ascii="Times New Roman" w:eastAsia="方正仿宋_GBK" w:hAnsi="Times New Roman" w:cs="Times New Roman"/>
              </w:rPr>
              <w:t>分。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692"/>
        </w:trPr>
        <w:tc>
          <w:tcPr>
            <w:tcW w:w="1133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原地跳高</w:t>
            </w:r>
          </w:p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（厘米）</w:t>
            </w:r>
          </w:p>
        </w:tc>
        <w:tc>
          <w:tcPr>
            <w:tcW w:w="667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40</w:t>
            </w:r>
          </w:p>
        </w:tc>
        <w:tc>
          <w:tcPr>
            <w:tcW w:w="69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47</w:t>
            </w:r>
          </w:p>
        </w:tc>
        <w:tc>
          <w:tcPr>
            <w:tcW w:w="72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50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55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57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60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65</w:t>
            </w:r>
          </w:p>
        </w:tc>
        <w:tc>
          <w:tcPr>
            <w:tcW w:w="665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67</w:t>
            </w:r>
          </w:p>
        </w:tc>
        <w:tc>
          <w:tcPr>
            <w:tcW w:w="685" w:type="dxa"/>
            <w:vMerge w:val="restart"/>
            <w:vAlign w:val="center"/>
          </w:tcPr>
          <w:p w:rsidR="00FB0D99" w:rsidRDefault="00263F74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两项任选一项</w:t>
            </w:r>
          </w:p>
        </w:tc>
      </w:tr>
      <w:tr w:rsidR="00FB0D99">
        <w:trPr>
          <w:trHeight w:val="2552"/>
        </w:trPr>
        <w:tc>
          <w:tcPr>
            <w:tcW w:w="1133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单个或分组考核。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考生双脚站立靠墙，单手伸直标记中指最高触墙点（示指高度），双脚立定垂直起跳，以单手指尖触墙，测量示指高度与跳起触墙高度之间的距离。两次测试，记录成绩较好的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考核以完成跳起高度计算成绩。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得分超出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分的，每递增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厘米增加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692"/>
        </w:trPr>
        <w:tc>
          <w:tcPr>
            <w:tcW w:w="1133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立定跳远</w:t>
            </w:r>
          </w:p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（米）</w:t>
            </w:r>
          </w:p>
        </w:tc>
        <w:tc>
          <w:tcPr>
            <w:tcW w:w="667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2.01</w:t>
            </w:r>
          </w:p>
        </w:tc>
        <w:tc>
          <w:tcPr>
            <w:tcW w:w="69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2.13</w:t>
            </w:r>
          </w:p>
        </w:tc>
        <w:tc>
          <w:tcPr>
            <w:tcW w:w="72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2.18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2.23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2.28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2.33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2.38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2.43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2.48</w:t>
            </w:r>
          </w:p>
        </w:tc>
        <w:tc>
          <w:tcPr>
            <w:tcW w:w="665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2.53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2551"/>
        </w:trPr>
        <w:tc>
          <w:tcPr>
            <w:tcW w:w="1133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单个或分组考核。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点后沿的垂直距离。两次测试，记录成绩较好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考核以完成跳出长度计算成绩。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得分超出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分的，每递增</w:t>
            </w: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厘米增加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:rsidR="00FB0D99" w:rsidRDefault="00FB0D99">
      <w:pPr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a3"/>
        <w:tblW w:w="9356" w:type="dxa"/>
        <w:tblInd w:w="-856" w:type="dxa"/>
        <w:tblLook w:val="04A0"/>
      </w:tblPr>
      <w:tblGrid>
        <w:gridCol w:w="1558"/>
        <w:gridCol w:w="667"/>
        <w:gridCol w:w="44"/>
        <w:gridCol w:w="647"/>
        <w:gridCol w:w="64"/>
        <w:gridCol w:w="664"/>
        <w:gridCol w:w="47"/>
        <w:gridCol w:w="680"/>
        <w:gridCol w:w="32"/>
        <w:gridCol w:w="695"/>
        <w:gridCol w:w="16"/>
        <w:gridCol w:w="711"/>
        <w:gridCol w:w="712"/>
        <w:gridCol w:w="15"/>
        <w:gridCol w:w="696"/>
        <w:gridCol w:w="31"/>
        <w:gridCol w:w="680"/>
        <w:gridCol w:w="47"/>
        <w:gridCol w:w="665"/>
        <w:gridCol w:w="685"/>
      </w:tblGrid>
      <w:tr w:rsidR="00FB0D99">
        <w:trPr>
          <w:trHeight w:val="682"/>
        </w:trPr>
        <w:tc>
          <w:tcPr>
            <w:tcW w:w="1558" w:type="dxa"/>
            <w:vMerge w:val="restart"/>
            <w:vAlign w:val="center"/>
          </w:tcPr>
          <w:p w:rsidR="00FB0D99" w:rsidRDefault="00263F74" w:rsidP="007F3E65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br w:type="page"/>
            </w:r>
            <w:r>
              <w:rPr>
                <w:rFonts w:ascii="Times New Roman" w:eastAsia="方正黑体_GBK" w:hAnsi="Times New Roman" w:cs="Times New Roman"/>
                <w:szCs w:val="21"/>
              </w:rPr>
              <w:t>项</w:t>
            </w:r>
            <w:r>
              <w:rPr>
                <w:rFonts w:ascii="Times New Roman" w:eastAsia="方正黑体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szCs w:val="21"/>
              </w:rPr>
              <w:t>目</w:t>
            </w:r>
          </w:p>
        </w:tc>
        <w:tc>
          <w:tcPr>
            <w:tcW w:w="7113" w:type="dxa"/>
            <w:gridSpan w:val="18"/>
            <w:vAlign w:val="center"/>
          </w:tcPr>
          <w:p w:rsidR="00FB0D99" w:rsidRDefault="00263F74" w:rsidP="007F3E65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体能测试成绩对应分值、测试办法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（</w:t>
            </w:r>
            <w:r w:rsidR="007F3E65">
              <w:rPr>
                <w:rFonts w:ascii="Times New Roman" w:eastAsia="方正黑体_GBK" w:hAnsi="Times New Roman" w:cs="Times New Roman" w:hint="eastAsia"/>
                <w:szCs w:val="21"/>
              </w:rPr>
              <w:t>男性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）</w:t>
            </w:r>
          </w:p>
        </w:tc>
        <w:tc>
          <w:tcPr>
            <w:tcW w:w="685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备注</w:t>
            </w:r>
          </w:p>
        </w:tc>
      </w:tr>
      <w:tr w:rsidR="00FB0D99">
        <w:trPr>
          <w:trHeight w:val="692"/>
        </w:trPr>
        <w:tc>
          <w:tcPr>
            <w:tcW w:w="1558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2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5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6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2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7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8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9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10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692"/>
        </w:trPr>
        <w:tc>
          <w:tcPr>
            <w:tcW w:w="1558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单杠引体向上</w:t>
            </w:r>
          </w:p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（次</w:t>
            </w:r>
            <w:r>
              <w:rPr>
                <w:rFonts w:ascii="Times New Roman" w:eastAsia="方正黑体_GBK" w:hAnsi="Times New Roman" w:cs="Times New Roman"/>
                <w:szCs w:val="21"/>
              </w:rPr>
              <w:t>/2</w:t>
            </w:r>
            <w:r>
              <w:rPr>
                <w:rFonts w:ascii="Times New Roman" w:eastAsia="方正黑体_GBK" w:hAnsi="Times New Roman" w:cs="Times New Roman"/>
                <w:szCs w:val="21"/>
              </w:rPr>
              <w:t>分钟）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-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</w:pPr>
            <w:r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  <w:t>1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</w:t>
            </w:r>
          </w:p>
        </w:tc>
        <w:tc>
          <w:tcPr>
            <w:tcW w:w="711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6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7</w:t>
            </w:r>
          </w:p>
        </w:tc>
        <w:tc>
          <w:tcPr>
            <w:tcW w:w="71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9</w:t>
            </w:r>
          </w:p>
        </w:tc>
        <w:tc>
          <w:tcPr>
            <w:tcW w:w="712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11</w:t>
            </w:r>
          </w:p>
        </w:tc>
        <w:tc>
          <w:tcPr>
            <w:tcW w:w="685" w:type="dxa"/>
            <w:vMerge w:val="restart"/>
            <w:vAlign w:val="center"/>
          </w:tcPr>
          <w:p w:rsidR="00FB0D99" w:rsidRDefault="00263F74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两项任选一项</w:t>
            </w:r>
          </w:p>
        </w:tc>
      </w:tr>
      <w:tr w:rsidR="00FB0D99">
        <w:trPr>
          <w:trHeight w:val="1972"/>
        </w:trPr>
        <w:tc>
          <w:tcPr>
            <w:tcW w:w="1558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单个或分组考核。</w:t>
            </w:r>
          </w:p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>
              <w:rPr>
                <w:rFonts w:ascii="Times New Roman" w:eastAsia="方正仿宋_GBK" w:hAnsi="Times New Roman" w:cs="Times New Roman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>
              <w:rPr>
                <w:rFonts w:ascii="Times New Roman" w:eastAsia="方正仿宋_GBK" w:hAnsi="Times New Roman" w:cs="Times New Roman"/>
              </w:rPr>
              <w:t>考核以完成次数计算成绩，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次未完成的不计分。</w:t>
            </w:r>
          </w:p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>
              <w:rPr>
                <w:rFonts w:ascii="Times New Roman" w:eastAsia="方正仿宋_GBK" w:hAnsi="Times New Roman" w:cs="Times New Roman"/>
              </w:rPr>
              <w:t>得分超出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分的，每递增</w:t>
            </w:r>
            <w:r>
              <w:rPr>
                <w:rFonts w:ascii="Times New Roman" w:eastAsia="方正仿宋_GBK" w:hAnsi="Times New Roman" w:cs="Times New Roman"/>
              </w:rPr>
              <w:t>2</w:t>
            </w:r>
            <w:r>
              <w:rPr>
                <w:rFonts w:ascii="Times New Roman" w:eastAsia="方正仿宋_GBK" w:hAnsi="Times New Roman" w:cs="Times New Roman"/>
              </w:rPr>
              <w:t>次增加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分，最高</w:t>
            </w:r>
            <w:r>
              <w:rPr>
                <w:rFonts w:ascii="Times New Roman" w:eastAsia="方正仿宋_GBK" w:hAnsi="Times New Roman" w:cs="Times New Roman"/>
              </w:rPr>
              <w:t>15</w:t>
            </w:r>
            <w:r>
              <w:rPr>
                <w:rFonts w:ascii="Times New Roman" w:eastAsia="方正仿宋_GBK" w:hAnsi="Times New Roman" w:cs="Times New Roman"/>
              </w:rPr>
              <w:t>分。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692"/>
        </w:trPr>
        <w:tc>
          <w:tcPr>
            <w:tcW w:w="1558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俯卧撑</w:t>
            </w:r>
          </w:p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（次</w:t>
            </w:r>
            <w:r>
              <w:rPr>
                <w:rFonts w:ascii="Times New Roman" w:eastAsia="方正黑体_GBK" w:hAnsi="Times New Roman" w:cs="Times New Roman"/>
                <w:szCs w:val="21"/>
              </w:rPr>
              <w:t>/2</w:t>
            </w:r>
            <w:r>
              <w:rPr>
                <w:rFonts w:ascii="Times New Roman" w:eastAsia="方正黑体_GBK" w:hAnsi="Times New Roman" w:cs="Times New Roman"/>
                <w:szCs w:val="21"/>
              </w:rPr>
              <w:t>分钟）</w:t>
            </w:r>
          </w:p>
        </w:tc>
        <w:tc>
          <w:tcPr>
            <w:tcW w:w="667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</w:p>
        </w:tc>
        <w:tc>
          <w:tcPr>
            <w:tcW w:w="69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8</w:t>
            </w:r>
          </w:p>
        </w:tc>
        <w:tc>
          <w:tcPr>
            <w:tcW w:w="72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11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14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18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22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27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32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38</w:t>
            </w:r>
          </w:p>
        </w:tc>
        <w:tc>
          <w:tcPr>
            <w:tcW w:w="665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42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1465"/>
        </w:trPr>
        <w:tc>
          <w:tcPr>
            <w:tcW w:w="1558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单个或分组考核。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得分超出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分的，每递增</w:t>
            </w: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次增加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692"/>
        </w:trPr>
        <w:tc>
          <w:tcPr>
            <w:tcW w:w="1558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10</w:t>
            </w:r>
            <w:r>
              <w:rPr>
                <w:rFonts w:ascii="Times New Roman" w:eastAsia="方正黑体_GBK" w:hAnsi="Times New Roman" w:cs="Times New Roman"/>
                <w:szCs w:val="21"/>
              </w:rPr>
              <w:t>米</w:t>
            </w:r>
            <w:r>
              <w:rPr>
                <w:rFonts w:ascii="Times New Roman" w:eastAsia="方正黑体_GBK" w:hAnsi="Times New Roman" w:cs="Times New Roman"/>
                <w:szCs w:val="21"/>
              </w:rPr>
              <w:t>×4</w:t>
            </w:r>
          </w:p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往返跑</w:t>
            </w:r>
          </w:p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（秒）</w:t>
            </w:r>
          </w:p>
        </w:tc>
        <w:tc>
          <w:tcPr>
            <w:tcW w:w="667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14″5</w:t>
            </w:r>
          </w:p>
        </w:tc>
        <w:tc>
          <w:tcPr>
            <w:tcW w:w="69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13″3</w:t>
            </w:r>
          </w:p>
        </w:tc>
        <w:tc>
          <w:tcPr>
            <w:tcW w:w="72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12″8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12″3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11″8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11″3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10″8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10″4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10″1</w:t>
            </w:r>
          </w:p>
        </w:tc>
        <w:tc>
          <w:tcPr>
            <w:tcW w:w="665" w:type="dxa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9″8</w:t>
            </w:r>
          </w:p>
        </w:tc>
        <w:tc>
          <w:tcPr>
            <w:tcW w:w="685" w:type="dxa"/>
            <w:vMerge w:val="restart"/>
            <w:vAlign w:val="center"/>
          </w:tcPr>
          <w:p w:rsidR="00FB0D99" w:rsidRDefault="00263F74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两项任选一项</w:t>
            </w:r>
          </w:p>
        </w:tc>
      </w:tr>
      <w:tr w:rsidR="00FB0D99">
        <w:trPr>
          <w:trHeight w:val="1465"/>
        </w:trPr>
        <w:tc>
          <w:tcPr>
            <w:tcW w:w="1558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单个或分组考核。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在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次往返。连续完成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次往返，记录时间。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考核以完成时间计算成绩。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得分超出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分的，每递减</w:t>
            </w:r>
            <w:r>
              <w:rPr>
                <w:rFonts w:ascii="Times New Roman" w:eastAsia="方正仿宋_GBK" w:hAnsi="Times New Roman" w:cs="Times New Roman"/>
                <w:szCs w:val="21"/>
              </w:rPr>
              <w:t>0.1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秒增加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692"/>
        </w:trPr>
        <w:tc>
          <w:tcPr>
            <w:tcW w:w="1558" w:type="dxa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100</w:t>
            </w:r>
            <w:r>
              <w:rPr>
                <w:rFonts w:ascii="Times New Roman" w:eastAsia="方正黑体_GBK" w:hAnsi="Times New Roman" w:cs="Times New Roman"/>
                <w:szCs w:val="21"/>
              </w:rPr>
              <w:t>米跑</w:t>
            </w:r>
          </w:p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（秒）</w:t>
            </w:r>
          </w:p>
        </w:tc>
        <w:tc>
          <w:tcPr>
            <w:tcW w:w="667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17″3</w:t>
            </w:r>
          </w:p>
        </w:tc>
        <w:tc>
          <w:tcPr>
            <w:tcW w:w="691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15″9</w:t>
            </w:r>
          </w:p>
        </w:tc>
        <w:tc>
          <w:tcPr>
            <w:tcW w:w="72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15″6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15″3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15″0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14″7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14″4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14″1</w:t>
            </w:r>
          </w:p>
        </w:tc>
        <w:tc>
          <w:tcPr>
            <w:tcW w:w="727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13″8</w:t>
            </w:r>
          </w:p>
        </w:tc>
        <w:tc>
          <w:tcPr>
            <w:tcW w:w="665" w:type="dxa"/>
            <w:vAlign w:val="center"/>
          </w:tcPr>
          <w:p w:rsidR="00FB0D99" w:rsidRDefault="00263F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13″5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1465"/>
        </w:trPr>
        <w:tc>
          <w:tcPr>
            <w:tcW w:w="1558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13" w:type="dxa"/>
            <w:gridSpan w:val="18"/>
            <w:vAlign w:val="center"/>
          </w:tcPr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分组考核。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在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米长直线跑道上标出起点线和终点线，考生从起点线处听到起跑口令后起跑，通过终点线记录时间。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抢跑犯规，重现组织起跑；跑出本道或用其他方式干扰、阻碍他人者不记录成绩。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考核以完成时间计算成绩。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得分超出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分的，每递减</w:t>
            </w:r>
            <w:r>
              <w:rPr>
                <w:rFonts w:ascii="Times New Roman" w:eastAsia="方正仿宋_GBK" w:hAnsi="Times New Roman" w:cs="Times New Roman"/>
                <w:szCs w:val="21"/>
              </w:rPr>
              <w:t>0.3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秒增加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  <w:tc>
          <w:tcPr>
            <w:tcW w:w="685" w:type="dxa"/>
            <w:vMerge/>
            <w:vAlign w:val="center"/>
          </w:tcPr>
          <w:p w:rsidR="00FB0D99" w:rsidRDefault="00FB0D99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>
        <w:trPr>
          <w:trHeight w:val="1465"/>
        </w:trPr>
        <w:tc>
          <w:tcPr>
            <w:tcW w:w="1558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备</w:t>
            </w:r>
            <w:r>
              <w:rPr>
                <w:rFonts w:ascii="Times New Roman" w:eastAsia="方正黑体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szCs w:val="21"/>
              </w:rPr>
              <w:t>注</w:t>
            </w:r>
          </w:p>
        </w:tc>
        <w:tc>
          <w:tcPr>
            <w:tcW w:w="7798" w:type="dxa"/>
            <w:gridSpan w:val="19"/>
            <w:vAlign w:val="center"/>
          </w:tcPr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总成绩最高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分，单项未取得有效成绩的不予招录。</w:t>
            </w:r>
          </w:p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测试项目及标准中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以上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以下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均含本级、本数。</w:t>
            </w:r>
          </w:p>
        </w:tc>
      </w:tr>
    </w:tbl>
    <w:p w:rsidR="00FB0D99" w:rsidRDefault="00FB0D99">
      <w:pPr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a3"/>
        <w:tblW w:w="9301" w:type="dxa"/>
        <w:tblInd w:w="-431" w:type="dxa"/>
        <w:tblLook w:val="04A0"/>
      </w:tblPr>
      <w:tblGrid>
        <w:gridCol w:w="1118"/>
        <w:gridCol w:w="725"/>
        <w:gridCol w:w="42"/>
        <w:gridCol w:w="90"/>
        <w:gridCol w:w="555"/>
        <w:gridCol w:w="62"/>
        <w:gridCol w:w="662"/>
        <w:gridCol w:w="46"/>
        <w:gridCol w:w="678"/>
        <w:gridCol w:w="31"/>
        <w:gridCol w:w="693"/>
        <w:gridCol w:w="16"/>
        <w:gridCol w:w="708"/>
        <w:gridCol w:w="709"/>
        <w:gridCol w:w="15"/>
        <w:gridCol w:w="42"/>
        <w:gridCol w:w="651"/>
        <w:gridCol w:w="31"/>
        <w:gridCol w:w="94"/>
        <w:gridCol w:w="583"/>
        <w:gridCol w:w="45"/>
        <w:gridCol w:w="149"/>
        <w:gridCol w:w="516"/>
        <w:gridCol w:w="262"/>
        <w:gridCol w:w="408"/>
        <w:gridCol w:w="370"/>
      </w:tblGrid>
      <w:tr w:rsidR="007F3E65" w:rsidTr="00A825EF">
        <w:trPr>
          <w:gridAfter w:val="1"/>
          <w:wAfter w:w="370" w:type="dxa"/>
          <w:trHeight w:val="682"/>
        </w:trPr>
        <w:tc>
          <w:tcPr>
            <w:tcW w:w="1118" w:type="dxa"/>
            <w:vMerge w:val="restart"/>
            <w:vAlign w:val="center"/>
          </w:tcPr>
          <w:p w:rsidR="007F3E65" w:rsidRDefault="007F3E65" w:rsidP="00BF031C">
            <w:pPr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lastRenderedPageBreak/>
              <w:t>项</w:t>
            </w:r>
            <w:r>
              <w:rPr>
                <w:rFonts w:ascii="Times New Roman" w:eastAsia="方正黑体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szCs w:val="21"/>
              </w:rPr>
              <w:t>目</w:t>
            </w:r>
          </w:p>
        </w:tc>
        <w:tc>
          <w:tcPr>
            <w:tcW w:w="7143" w:type="dxa"/>
            <w:gridSpan w:val="22"/>
            <w:vAlign w:val="center"/>
          </w:tcPr>
          <w:p w:rsidR="007F3E65" w:rsidRDefault="007F3E65" w:rsidP="007F3E65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体能测试成绩对应分值、测试办法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（女性）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备注</w:t>
            </w:r>
          </w:p>
        </w:tc>
      </w:tr>
      <w:tr w:rsidR="007F3E65" w:rsidTr="00A825EF">
        <w:trPr>
          <w:gridAfter w:val="1"/>
          <w:wAfter w:w="370" w:type="dxa"/>
          <w:trHeight w:val="692"/>
        </w:trPr>
        <w:tc>
          <w:tcPr>
            <w:tcW w:w="1118" w:type="dxa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7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2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8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9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9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5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8" w:type="dxa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6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7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8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8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08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9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710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10</w:t>
            </w:r>
            <w:r>
              <w:rPr>
                <w:rFonts w:ascii="Times New Roman" w:eastAsia="方正楷体_GBK" w:hAnsi="Times New Roman" w:cs="Times New Roman"/>
                <w:szCs w:val="21"/>
              </w:rPr>
              <w:t>分</w:t>
            </w:r>
          </w:p>
        </w:tc>
        <w:tc>
          <w:tcPr>
            <w:tcW w:w="670" w:type="dxa"/>
            <w:gridSpan w:val="2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3E65" w:rsidTr="00A825EF">
        <w:trPr>
          <w:gridAfter w:val="1"/>
          <w:wAfter w:w="370" w:type="dxa"/>
          <w:trHeight w:val="692"/>
        </w:trPr>
        <w:tc>
          <w:tcPr>
            <w:tcW w:w="1118" w:type="dxa"/>
            <w:vMerge w:val="restart"/>
            <w:vAlign w:val="center"/>
          </w:tcPr>
          <w:p w:rsidR="007F3E65" w:rsidRDefault="002F11B2" w:rsidP="002F11B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屈膝仰卧起坐</w:t>
            </w:r>
            <w:r w:rsidR="007F3E65">
              <w:rPr>
                <w:rFonts w:ascii="Times New Roman" w:eastAsia="方正黑体_GBK" w:hAnsi="Times New Roman" w:cs="Times New Roman"/>
                <w:szCs w:val="21"/>
              </w:rPr>
              <w:t>（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次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/5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分钟</w:t>
            </w:r>
            <w:r w:rsidR="007F3E65">
              <w:rPr>
                <w:rFonts w:ascii="Times New Roman" w:eastAsia="方正黑体_GBK" w:hAnsi="Times New Roman" w:cs="Times New Roman"/>
                <w:szCs w:val="21"/>
              </w:rPr>
              <w:t>）</w:t>
            </w:r>
          </w:p>
        </w:tc>
        <w:tc>
          <w:tcPr>
            <w:tcW w:w="767" w:type="dxa"/>
            <w:gridSpan w:val="2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30</w:t>
            </w:r>
          </w:p>
        </w:tc>
        <w:tc>
          <w:tcPr>
            <w:tcW w:w="707" w:type="dxa"/>
            <w:gridSpan w:val="3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pacing w:val="-20"/>
                <w:kern w:val="21"/>
                <w:szCs w:val="21"/>
              </w:rPr>
              <w:t>33</w:t>
            </w:r>
          </w:p>
        </w:tc>
        <w:tc>
          <w:tcPr>
            <w:tcW w:w="708" w:type="dxa"/>
            <w:gridSpan w:val="2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36</w:t>
            </w:r>
          </w:p>
        </w:tc>
        <w:tc>
          <w:tcPr>
            <w:tcW w:w="709" w:type="dxa"/>
            <w:gridSpan w:val="2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39</w:t>
            </w:r>
          </w:p>
        </w:tc>
        <w:tc>
          <w:tcPr>
            <w:tcW w:w="709" w:type="dxa"/>
            <w:gridSpan w:val="2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48</w:t>
            </w:r>
          </w:p>
        </w:tc>
        <w:tc>
          <w:tcPr>
            <w:tcW w:w="708" w:type="dxa"/>
            <w:gridSpan w:val="3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51</w:t>
            </w:r>
          </w:p>
        </w:tc>
        <w:tc>
          <w:tcPr>
            <w:tcW w:w="708" w:type="dxa"/>
            <w:gridSpan w:val="3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55</w:t>
            </w:r>
          </w:p>
        </w:tc>
        <w:tc>
          <w:tcPr>
            <w:tcW w:w="710" w:type="dxa"/>
            <w:gridSpan w:val="3"/>
            <w:vAlign w:val="center"/>
          </w:tcPr>
          <w:p w:rsidR="007F3E65" w:rsidRDefault="002F11B2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58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3E65" w:rsidTr="00A825EF">
        <w:trPr>
          <w:gridAfter w:val="1"/>
          <w:wAfter w:w="370" w:type="dxa"/>
          <w:trHeight w:val="1721"/>
        </w:trPr>
        <w:tc>
          <w:tcPr>
            <w:tcW w:w="1118" w:type="dxa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43" w:type="dxa"/>
            <w:gridSpan w:val="22"/>
            <w:vAlign w:val="center"/>
          </w:tcPr>
          <w:p w:rsidR="007F3E65" w:rsidRDefault="007F3E65" w:rsidP="00BF031C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 w:rsidR="002F11B2">
              <w:rPr>
                <w:rFonts w:ascii="Times New Roman" w:eastAsia="方正仿宋_GBK" w:hAnsi="Times New Roman" w:cs="Times New Roman" w:hint="eastAsia"/>
                <w:szCs w:val="21"/>
              </w:rPr>
              <w:t>单个或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分组考核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。</w:t>
            </w:r>
          </w:p>
          <w:p w:rsidR="007F3E65" w:rsidRDefault="007F3E65" w:rsidP="00BF031C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 w:rsidR="002F11B2">
              <w:rPr>
                <w:rFonts w:ascii="Times New Roman" w:eastAsia="方正仿宋_GBK" w:hAnsi="Times New Roman" w:cs="Times New Roman" w:hint="eastAsia"/>
              </w:rPr>
              <w:t>按规定动作要领完成动作，双脚踝关节固定，上体后仰时肩背部触及垫子、坐起时双肘触及膝部、双手扶耳。</w:t>
            </w:r>
          </w:p>
          <w:p w:rsidR="007F3E65" w:rsidRDefault="007F3E65" w:rsidP="00BF031C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>
              <w:rPr>
                <w:rFonts w:ascii="Times New Roman" w:eastAsia="方正仿宋_GBK" w:hAnsi="Times New Roman" w:cs="Times New Roman"/>
              </w:rPr>
              <w:t>考核以完成</w:t>
            </w:r>
            <w:r w:rsidR="002F11B2">
              <w:rPr>
                <w:rFonts w:ascii="Times New Roman" w:eastAsia="方正仿宋_GBK" w:hAnsi="Times New Roman" w:cs="Times New Roman" w:hint="eastAsia"/>
              </w:rPr>
              <w:t>次数</w:t>
            </w:r>
            <w:r>
              <w:rPr>
                <w:rFonts w:ascii="Times New Roman" w:eastAsia="方正仿宋_GBK" w:hAnsi="Times New Roman" w:cs="Times New Roman"/>
              </w:rPr>
              <w:t>计算成绩。</w:t>
            </w:r>
          </w:p>
          <w:p w:rsidR="007F3E65" w:rsidRDefault="007F3E65" w:rsidP="002F11B2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>
              <w:rPr>
                <w:rFonts w:ascii="Times New Roman" w:eastAsia="方正仿宋_GBK" w:hAnsi="Times New Roman" w:cs="Times New Roman"/>
              </w:rPr>
              <w:t>得分超出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分的，每递</w:t>
            </w:r>
            <w:r w:rsidR="002F11B2">
              <w:rPr>
                <w:rFonts w:ascii="Times New Roman" w:eastAsia="方正仿宋_GBK" w:hAnsi="Times New Roman" w:cs="Times New Roman" w:hint="eastAsia"/>
              </w:rPr>
              <w:t>增</w:t>
            </w:r>
            <w:r w:rsidR="002F11B2">
              <w:rPr>
                <w:rFonts w:ascii="Times New Roman" w:eastAsia="方正仿宋_GBK" w:hAnsi="Times New Roman" w:cs="Times New Roman" w:hint="eastAsia"/>
              </w:rPr>
              <w:t>1</w:t>
            </w:r>
            <w:r w:rsidR="002F11B2">
              <w:rPr>
                <w:rFonts w:ascii="Times New Roman" w:eastAsia="方正仿宋_GBK" w:hAnsi="Times New Roman" w:cs="Times New Roman" w:hint="eastAsia"/>
              </w:rPr>
              <w:t>次</w:t>
            </w:r>
            <w:r>
              <w:rPr>
                <w:rFonts w:ascii="Times New Roman" w:eastAsia="方正仿宋_GBK" w:hAnsi="Times New Roman" w:cs="Times New Roman"/>
              </w:rPr>
              <w:t>增加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分，最高</w:t>
            </w:r>
            <w:r>
              <w:rPr>
                <w:rFonts w:ascii="Times New Roman" w:eastAsia="方正仿宋_GBK" w:hAnsi="Times New Roman" w:cs="Times New Roman"/>
              </w:rPr>
              <w:t>15</w:t>
            </w:r>
            <w:r>
              <w:rPr>
                <w:rFonts w:ascii="Times New Roman" w:eastAsia="方正仿宋_GBK" w:hAnsi="Times New Roman" w:cs="Times New Roman"/>
              </w:rPr>
              <w:t>分。</w:t>
            </w:r>
          </w:p>
        </w:tc>
        <w:tc>
          <w:tcPr>
            <w:tcW w:w="670" w:type="dxa"/>
            <w:gridSpan w:val="2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3E65" w:rsidTr="00A825EF">
        <w:trPr>
          <w:gridAfter w:val="1"/>
          <w:wAfter w:w="370" w:type="dxa"/>
          <w:trHeight w:val="692"/>
        </w:trPr>
        <w:tc>
          <w:tcPr>
            <w:tcW w:w="1118" w:type="dxa"/>
            <w:vMerge w:val="restart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10</w:t>
            </w:r>
            <w:r>
              <w:rPr>
                <w:rFonts w:ascii="Times New Roman" w:eastAsia="方正黑体_GBK" w:hAnsi="Times New Roman" w:cs="Times New Roman"/>
                <w:szCs w:val="21"/>
              </w:rPr>
              <w:t>米</w:t>
            </w:r>
            <w:r>
              <w:rPr>
                <w:rFonts w:ascii="Times New Roman" w:eastAsia="方正黑体_GBK" w:hAnsi="Times New Roman" w:cs="Times New Roman"/>
                <w:szCs w:val="21"/>
              </w:rPr>
              <w:t>×4</w:t>
            </w:r>
          </w:p>
          <w:p w:rsidR="007F3E65" w:rsidRDefault="007F3E65" w:rsidP="00BF031C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往返跑</w:t>
            </w:r>
          </w:p>
          <w:p w:rsidR="007F3E65" w:rsidRDefault="007F3E65" w:rsidP="00BF031C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（秒）</w:t>
            </w:r>
          </w:p>
        </w:tc>
        <w:tc>
          <w:tcPr>
            <w:tcW w:w="725" w:type="dxa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00</w:t>
            </w:r>
          </w:p>
        </w:tc>
        <w:tc>
          <w:tcPr>
            <w:tcW w:w="687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″3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9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</w:t>
            </w:r>
          </w:p>
        </w:tc>
        <w:tc>
          <w:tcPr>
            <w:tcW w:w="724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  <w:tc>
          <w:tcPr>
            <w:tcW w:w="722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9</w:t>
            </w:r>
          </w:p>
        </w:tc>
        <w:tc>
          <w:tcPr>
            <w:tcW w:w="665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″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3E65" w:rsidTr="00A825EF">
        <w:trPr>
          <w:gridAfter w:val="1"/>
          <w:wAfter w:w="370" w:type="dxa"/>
          <w:trHeight w:val="1994"/>
        </w:trPr>
        <w:tc>
          <w:tcPr>
            <w:tcW w:w="1118" w:type="dxa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43" w:type="dxa"/>
            <w:gridSpan w:val="22"/>
            <w:vAlign w:val="center"/>
          </w:tcPr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单个或分组考核。</w:t>
            </w:r>
          </w:p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在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次往返。连续完成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次往返，记录时间。</w:t>
            </w:r>
          </w:p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考核以完成时间计算成绩。</w:t>
            </w:r>
          </w:p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得分超出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分的，每递减</w:t>
            </w:r>
            <w:r>
              <w:rPr>
                <w:rFonts w:ascii="Times New Roman" w:eastAsia="方正仿宋_GBK" w:hAnsi="Times New Roman" w:cs="Times New Roman"/>
                <w:szCs w:val="21"/>
              </w:rPr>
              <w:t>0.1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秒增加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  <w:tc>
          <w:tcPr>
            <w:tcW w:w="670" w:type="dxa"/>
            <w:gridSpan w:val="2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825EF" w:rsidTr="00A825EF">
        <w:trPr>
          <w:gridAfter w:val="1"/>
          <w:wAfter w:w="370" w:type="dxa"/>
          <w:trHeight w:val="692"/>
        </w:trPr>
        <w:tc>
          <w:tcPr>
            <w:tcW w:w="1118" w:type="dxa"/>
            <w:vMerge w:val="restart"/>
            <w:vAlign w:val="center"/>
          </w:tcPr>
          <w:p w:rsidR="007F3E65" w:rsidRDefault="007F3E65" w:rsidP="00BF031C">
            <w:pPr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黑体_GBK" w:hAnsi="Times New Roman" w:cs="Times New Roman"/>
                <w:szCs w:val="21"/>
              </w:rPr>
              <w:t>00</w:t>
            </w:r>
            <w:r>
              <w:rPr>
                <w:rFonts w:ascii="Times New Roman" w:eastAsia="方正黑体_GBK" w:hAnsi="Times New Roman" w:cs="Times New Roman"/>
                <w:szCs w:val="21"/>
              </w:rPr>
              <w:t>米跑</w:t>
            </w:r>
          </w:p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（分、秒）</w:t>
            </w:r>
          </w:p>
        </w:tc>
        <w:tc>
          <w:tcPr>
            <w:tcW w:w="725" w:type="dxa"/>
            <w:vAlign w:val="center"/>
          </w:tcPr>
          <w:p w:rsidR="007F3E65" w:rsidRDefault="007F3E65" w:rsidP="007F3E65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687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</w:pPr>
            <w:r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  <w:t>4′</w:t>
            </w:r>
            <w:r>
              <w:rPr>
                <w:rFonts w:ascii="Times New Roman" w:eastAsia="方正楷体_GBK" w:hAnsi="Times New Roman" w:cs="Times New Roman" w:hint="eastAsia"/>
                <w:spacing w:val="-20"/>
                <w:kern w:val="21"/>
                <w:szCs w:val="21"/>
              </w:rPr>
              <w:t>15</w:t>
            </w:r>
            <w:r>
              <w:rPr>
                <w:rFonts w:ascii="Times New Roman" w:eastAsia="方正楷体_GBK" w:hAnsi="Times New Roman" w:cs="Times New Roman"/>
                <w:spacing w:val="-20"/>
                <w:kern w:val="21"/>
                <w:szCs w:val="21"/>
              </w:rPr>
              <w:t>″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4′1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4′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00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′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55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2F11B2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3′5</w:t>
            </w:r>
            <w:r w:rsidR="002F11B2">
              <w:rPr>
                <w:rFonts w:ascii="Times New Roman" w:eastAsia="方正楷体_GBK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724" w:type="dxa"/>
            <w:gridSpan w:val="3"/>
            <w:vAlign w:val="center"/>
          </w:tcPr>
          <w:p w:rsidR="007F3E65" w:rsidRDefault="007F3E65" w:rsidP="002F11B2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</w:t>
            </w:r>
            <w:r w:rsidR="002F11B2">
              <w:rPr>
                <w:rFonts w:ascii="Times New Roman" w:eastAsia="方正楷体_GBK" w:hAnsi="Times New Roman" w:cs="Times New Roman" w:hint="eastAsia"/>
                <w:szCs w:val="21"/>
              </w:rPr>
              <w:t>45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722" w:type="dxa"/>
            <w:gridSpan w:val="3"/>
            <w:vAlign w:val="center"/>
          </w:tcPr>
          <w:p w:rsidR="007F3E65" w:rsidRDefault="007F3E65" w:rsidP="002F11B2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3′4</w:t>
            </w:r>
            <w:r w:rsidR="002F11B2">
              <w:rPr>
                <w:rFonts w:ascii="Times New Roman" w:eastAsia="方正楷体_GBK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665" w:type="dxa"/>
            <w:gridSpan w:val="2"/>
            <w:vAlign w:val="center"/>
          </w:tcPr>
          <w:p w:rsidR="007F3E65" w:rsidRDefault="007F3E65" w:rsidP="002F11B2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3′</w:t>
            </w:r>
            <w:r w:rsidR="002F11B2">
              <w:rPr>
                <w:rFonts w:ascii="Times New Roman" w:eastAsia="方正楷体_GBK" w:hAnsi="Times New Roman" w:cs="Times New Roman" w:hint="eastAsia"/>
                <w:szCs w:val="21"/>
              </w:rPr>
              <w:t>35</w:t>
            </w:r>
            <w:r>
              <w:rPr>
                <w:rFonts w:ascii="Times New Roman" w:eastAsia="方正楷体_GBK" w:hAnsi="Times New Roman" w:cs="Times New Roman"/>
                <w:szCs w:val="21"/>
              </w:rPr>
              <w:t>″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3E65" w:rsidTr="00A825EF">
        <w:trPr>
          <w:gridAfter w:val="1"/>
          <w:wAfter w:w="370" w:type="dxa"/>
          <w:trHeight w:val="1978"/>
        </w:trPr>
        <w:tc>
          <w:tcPr>
            <w:tcW w:w="1118" w:type="dxa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43" w:type="dxa"/>
            <w:gridSpan w:val="22"/>
            <w:vAlign w:val="center"/>
          </w:tcPr>
          <w:p w:rsidR="007F3E65" w:rsidRDefault="007F3E65" w:rsidP="00BF031C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分组考核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。</w:t>
            </w:r>
          </w:p>
          <w:p w:rsidR="007F3E65" w:rsidRDefault="007F3E65" w:rsidP="00BF031C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2.</w:t>
            </w:r>
            <w:r>
              <w:rPr>
                <w:rFonts w:ascii="Times New Roman" w:eastAsia="方正仿宋_GBK" w:hAnsi="Times New Roman" w:cs="Times New Roman"/>
              </w:rPr>
              <w:t>在跑道或平地上标出起点线，考生从起点线处听到起跑口令后起跑，完成</w:t>
            </w:r>
            <w:r>
              <w:rPr>
                <w:rFonts w:ascii="Times New Roman" w:eastAsia="方正仿宋_GBK" w:hAnsi="Times New Roman" w:cs="Times New Roman" w:hint="eastAsia"/>
              </w:rPr>
              <w:t>8</w:t>
            </w:r>
            <w:r>
              <w:rPr>
                <w:rFonts w:ascii="Times New Roman" w:eastAsia="方正仿宋_GBK" w:hAnsi="Times New Roman" w:cs="Times New Roman"/>
              </w:rPr>
              <w:t>00</w:t>
            </w:r>
            <w:r>
              <w:rPr>
                <w:rFonts w:ascii="Times New Roman" w:eastAsia="方正仿宋_GBK" w:hAnsi="Times New Roman" w:cs="Times New Roman"/>
              </w:rPr>
              <w:t>米距离到达终点线，记录时间。</w:t>
            </w:r>
          </w:p>
          <w:p w:rsidR="007F3E65" w:rsidRDefault="007F3E65" w:rsidP="00BF031C">
            <w:pPr>
              <w:ind w:firstLineChars="200" w:firstLine="420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3.</w:t>
            </w:r>
            <w:r>
              <w:rPr>
                <w:rFonts w:ascii="Times New Roman" w:eastAsia="方正仿宋_GBK" w:hAnsi="Times New Roman" w:cs="Times New Roman"/>
              </w:rPr>
              <w:t>考核以完成时间计算成绩。</w:t>
            </w:r>
          </w:p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</w:rPr>
              <w:t>4.</w:t>
            </w:r>
            <w:r>
              <w:rPr>
                <w:rFonts w:ascii="Times New Roman" w:eastAsia="方正仿宋_GBK" w:hAnsi="Times New Roman" w:cs="Times New Roman"/>
              </w:rPr>
              <w:t>得分超出</w:t>
            </w:r>
            <w:r>
              <w:rPr>
                <w:rFonts w:ascii="Times New Roman" w:eastAsia="方正仿宋_GBK" w:hAnsi="Times New Roman" w:cs="Times New Roman"/>
              </w:rPr>
              <w:t>10</w:t>
            </w:r>
            <w:r>
              <w:rPr>
                <w:rFonts w:ascii="Times New Roman" w:eastAsia="方正仿宋_GBK" w:hAnsi="Times New Roman" w:cs="Times New Roman"/>
              </w:rPr>
              <w:t>分的，每递减</w:t>
            </w:r>
            <w:r>
              <w:rPr>
                <w:rFonts w:ascii="Times New Roman" w:eastAsia="方正仿宋_GBK" w:hAnsi="Times New Roman" w:cs="Times New Roman"/>
              </w:rPr>
              <w:t>5</w:t>
            </w:r>
            <w:r>
              <w:rPr>
                <w:rFonts w:ascii="Times New Roman" w:eastAsia="方正仿宋_GBK" w:hAnsi="Times New Roman" w:cs="Times New Roman"/>
              </w:rPr>
              <w:t>秒增加</w:t>
            </w: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Times New Roman"/>
              </w:rPr>
              <w:t>分，最高</w:t>
            </w:r>
            <w:r>
              <w:rPr>
                <w:rFonts w:ascii="Times New Roman" w:eastAsia="方正仿宋_GBK" w:hAnsi="Times New Roman" w:cs="Times New Roman"/>
              </w:rPr>
              <w:t>15</w:t>
            </w:r>
            <w:r>
              <w:rPr>
                <w:rFonts w:ascii="Times New Roman" w:eastAsia="方正仿宋_GBK" w:hAnsi="Times New Roman" w:cs="Times New Roman"/>
              </w:rPr>
              <w:t>分。</w:t>
            </w:r>
          </w:p>
        </w:tc>
        <w:tc>
          <w:tcPr>
            <w:tcW w:w="670" w:type="dxa"/>
            <w:gridSpan w:val="2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3E65" w:rsidTr="00A825EF">
        <w:trPr>
          <w:gridAfter w:val="1"/>
          <w:wAfter w:w="370" w:type="dxa"/>
          <w:trHeight w:val="692"/>
        </w:trPr>
        <w:tc>
          <w:tcPr>
            <w:tcW w:w="1118" w:type="dxa"/>
            <w:vMerge w:val="restart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原地跳高</w:t>
            </w:r>
          </w:p>
          <w:p w:rsidR="007F3E65" w:rsidRDefault="007F3E65" w:rsidP="00BF031C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（厘米）</w:t>
            </w:r>
          </w:p>
        </w:tc>
        <w:tc>
          <w:tcPr>
            <w:tcW w:w="725" w:type="dxa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35</w:t>
            </w:r>
          </w:p>
        </w:tc>
        <w:tc>
          <w:tcPr>
            <w:tcW w:w="687" w:type="dxa"/>
            <w:gridSpan w:val="3"/>
            <w:vAlign w:val="center"/>
          </w:tcPr>
          <w:p w:rsidR="007F3E65" w:rsidRDefault="007F3E65" w:rsidP="00A825EF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  <w:r w:rsidR="00A825EF">
              <w:rPr>
                <w:rFonts w:ascii="Times New Roman" w:eastAsia="方正仿宋_GBK" w:hAnsi="Times New Roman" w:cs="Times New Roman" w:hint="eastAsia"/>
                <w:szCs w:val="21"/>
              </w:rPr>
              <w:t>6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37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38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40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41</w:t>
            </w:r>
          </w:p>
        </w:tc>
        <w:tc>
          <w:tcPr>
            <w:tcW w:w="724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42</w:t>
            </w:r>
          </w:p>
        </w:tc>
        <w:tc>
          <w:tcPr>
            <w:tcW w:w="724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43</w:t>
            </w:r>
          </w:p>
        </w:tc>
        <w:tc>
          <w:tcPr>
            <w:tcW w:w="722" w:type="dxa"/>
            <w:gridSpan w:val="3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45</w:t>
            </w:r>
          </w:p>
        </w:tc>
        <w:tc>
          <w:tcPr>
            <w:tcW w:w="665" w:type="dxa"/>
            <w:gridSpan w:val="2"/>
            <w:vAlign w:val="center"/>
          </w:tcPr>
          <w:p w:rsidR="007F3E65" w:rsidRDefault="007F3E65" w:rsidP="00BF031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47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3E65" w:rsidTr="00A825EF">
        <w:trPr>
          <w:gridAfter w:val="1"/>
          <w:wAfter w:w="370" w:type="dxa"/>
          <w:trHeight w:val="2126"/>
        </w:trPr>
        <w:tc>
          <w:tcPr>
            <w:tcW w:w="1118" w:type="dxa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143" w:type="dxa"/>
            <w:gridSpan w:val="22"/>
            <w:vAlign w:val="center"/>
          </w:tcPr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单个或分组考核。</w:t>
            </w:r>
          </w:p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考生双脚站立靠墙，单手伸直标记中指最高触墙点（示指高度），双脚立定垂直起跳，以单手指尖触墙，测量示指高度与跳起触墙高度之间的距离。两次测试，记录成绩较好的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次。</w:t>
            </w:r>
          </w:p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考核以完成跳起高度计算成绩。</w:t>
            </w:r>
          </w:p>
          <w:p w:rsidR="007F3E65" w:rsidRDefault="007F3E65" w:rsidP="00BF031C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得分超出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分的，每递增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厘米增加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  <w:tc>
          <w:tcPr>
            <w:tcW w:w="670" w:type="dxa"/>
            <w:gridSpan w:val="2"/>
            <w:vMerge/>
            <w:vAlign w:val="center"/>
          </w:tcPr>
          <w:p w:rsidR="007F3E65" w:rsidRDefault="007F3E65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A825EF" w:rsidTr="00A825EF">
        <w:trPr>
          <w:gridAfter w:val="1"/>
          <w:wAfter w:w="370" w:type="dxa"/>
          <w:trHeight w:val="1407"/>
        </w:trPr>
        <w:tc>
          <w:tcPr>
            <w:tcW w:w="1118" w:type="dxa"/>
            <w:vAlign w:val="center"/>
          </w:tcPr>
          <w:p w:rsidR="00A825EF" w:rsidRDefault="00A825EF" w:rsidP="00A825EF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A825EF">
              <w:rPr>
                <w:rFonts w:ascii="Times New Roman" w:eastAsia="方正黑体_GBK" w:hAnsi="Times New Roman" w:cs="Times New Roman" w:hint="eastAsia"/>
                <w:szCs w:val="21"/>
              </w:rPr>
              <w:t>备注</w:t>
            </w:r>
          </w:p>
        </w:tc>
        <w:tc>
          <w:tcPr>
            <w:tcW w:w="7143" w:type="dxa"/>
            <w:gridSpan w:val="22"/>
            <w:vAlign w:val="center"/>
          </w:tcPr>
          <w:p w:rsidR="00A825EF" w:rsidRDefault="00A825EF" w:rsidP="00A825EF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总成绩最高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分，单项未取得有效成绩的不予招录。</w:t>
            </w:r>
          </w:p>
          <w:p w:rsidR="00A825EF" w:rsidRDefault="00A825EF" w:rsidP="00A825EF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测试项目及标准中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以上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以下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均含本级、本数。</w:t>
            </w:r>
          </w:p>
        </w:tc>
        <w:tc>
          <w:tcPr>
            <w:tcW w:w="670" w:type="dxa"/>
            <w:gridSpan w:val="2"/>
            <w:vAlign w:val="center"/>
          </w:tcPr>
          <w:p w:rsidR="00A825EF" w:rsidRDefault="00A825EF" w:rsidP="00BF031C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FB0D99" w:rsidTr="00A825EF">
        <w:trPr>
          <w:trHeight w:val="682"/>
        </w:trPr>
        <w:tc>
          <w:tcPr>
            <w:tcW w:w="9301" w:type="dxa"/>
            <w:gridSpan w:val="26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br w:type="page"/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岗位适应性</w:t>
            </w:r>
            <w:r>
              <w:rPr>
                <w:rFonts w:ascii="Times New Roman" w:eastAsia="方正黑体_GBK" w:hAnsi="Times New Roman" w:cs="Times New Roman"/>
                <w:szCs w:val="21"/>
              </w:rPr>
              <w:t>测试成绩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等次</w:t>
            </w:r>
            <w:r>
              <w:rPr>
                <w:rFonts w:ascii="Times New Roman" w:eastAsia="方正黑体_GBK" w:hAnsi="Times New Roman" w:cs="Times New Roman"/>
                <w:szCs w:val="21"/>
              </w:rPr>
              <w:t>对应分值、测试办法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（战斗员、驾驶员）</w:t>
            </w:r>
          </w:p>
        </w:tc>
      </w:tr>
      <w:tr w:rsidR="00FB0D99" w:rsidTr="00A825EF">
        <w:trPr>
          <w:trHeight w:val="692"/>
        </w:trPr>
        <w:tc>
          <w:tcPr>
            <w:tcW w:w="1975" w:type="dxa"/>
            <w:gridSpan w:val="4"/>
            <w:vMerge w:val="restart"/>
            <w:vAlign w:val="center"/>
          </w:tcPr>
          <w:p w:rsidR="00FB0D99" w:rsidRDefault="00263F7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项</w:t>
            </w:r>
            <w:r>
              <w:rPr>
                <w:rFonts w:ascii="Times New Roman" w:eastAsia="方正黑体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szCs w:val="21"/>
              </w:rPr>
              <w:t>目</w:t>
            </w:r>
          </w:p>
        </w:tc>
        <w:tc>
          <w:tcPr>
            <w:tcW w:w="4217" w:type="dxa"/>
            <w:gridSpan w:val="12"/>
            <w:vMerge w:val="restart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测试办法</w:t>
            </w:r>
          </w:p>
        </w:tc>
        <w:tc>
          <w:tcPr>
            <w:tcW w:w="776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优秀</w:t>
            </w:r>
          </w:p>
        </w:tc>
        <w:tc>
          <w:tcPr>
            <w:tcW w:w="777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良好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中等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一般</w:t>
            </w:r>
          </w:p>
        </w:tc>
      </w:tr>
      <w:tr w:rsidR="00FB0D99" w:rsidTr="00A825EF">
        <w:trPr>
          <w:trHeight w:val="692"/>
        </w:trPr>
        <w:tc>
          <w:tcPr>
            <w:tcW w:w="1975" w:type="dxa"/>
            <w:gridSpan w:val="4"/>
            <w:vMerge/>
            <w:vAlign w:val="center"/>
          </w:tcPr>
          <w:p w:rsidR="00FB0D99" w:rsidRDefault="00FB0D99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217" w:type="dxa"/>
            <w:gridSpan w:val="12"/>
            <w:vMerge/>
            <w:vAlign w:val="center"/>
          </w:tcPr>
          <w:p w:rsidR="00FB0D99" w:rsidRDefault="00FB0D99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</w:p>
        </w:tc>
        <w:tc>
          <w:tcPr>
            <w:tcW w:w="776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分</w:t>
            </w:r>
          </w:p>
        </w:tc>
        <w:tc>
          <w:tcPr>
            <w:tcW w:w="777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7.5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分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方正楷体_GBK" w:hAnsi="Times New Roman" w:cs="Times New Roman" w:hint="eastAsia"/>
                <w:szCs w:val="21"/>
              </w:rPr>
              <w:t>分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2.5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分</w:t>
            </w:r>
          </w:p>
        </w:tc>
      </w:tr>
      <w:tr w:rsidR="00FB0D99" w:rsidTr="00A825EF">
        <w:trPr>
          <w:trHeight w:val="2146"/>
        </w:trPr>
        <w:tc>
          <w:tcPr>
            <w:tcW w:w="1975" w:type="dxa"/>
            <w:gridSpan w:val="4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负重登六楼</w:t>
            </w:r>
          </w:p>
        </w:tc>
        <w:tc>
          <w:tcPr>
            <w:tcW w:w="4217" w:type="dxa"/>
            <w:gridSpan w:val="12"/>
            <w:vAlign w:val="center"/>
          </w:tcPr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考生佩戴消防头盔及消防安全腰带，手提两盘</w:t>
            </w:r>
            <w:r>
              <w:rPr>
                <w:rFonts w:ascii="Times New Roman" w:eastAsia="方正仿宋_GBK" w:hAnsi="Times New Roman" w:cs="Times New Roman"/>
                <w:szCs w:val="21"/>
              </w:rPr>
              <w:t>65</w:t>
            </w:r>
            <w:r>
              <w:rPr>
                <w:rFonts w:ascii="Times New Roman" w:eastAsia="方正仿宋_GBK" w:hAnsi="Times New Roman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776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1′15″</w:t>
            </w:r>
          </w:p>
        </w:tc>
        <w:tc>
          <w:tcPr>
            <w:tcW w:w="777" w:type="dxa"/>
            <w:gridSpan w:val="3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1′30″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1′40″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1′50″</w:t>
            </w:r>
          </w:p>
        </w:tc>
      </w:tr>
      <w:tr w:rsidR="00FB0D99" w:rsidTr="00A825EF">
        <w:trPr>
          <w:trHeight w:val="2146"/>
        </w:trPr>
        <w:tc>
          <w:tcPr>
            <w:tcW w:w="1975" w:type="dxa"/>
            <w:gridSpan w:val="4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原地攀登六米拉梯</w:t>
            </w:r>
          </w:p>
        </w:tc>
        <w:tc>
          <w:tcPr>
            <w:tcW w:w="4217" w:type="dxa"/>
            <w:gridSpan w:val="12"/>
            <w:vAlign w:val="center"/>
          </w:tcPr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76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10″</w:t>
            </w:r>
          </w:p>
        </w:tc>
        <w:tc>
          <w:tcPr>
            <w:tcW w:w="777" w:type="dxa"/>
            <w:gridSpan w:val="3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15″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20″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25″</w:t>
            </w:r>
          </w:p>
        </w:tc>
      </w:tr>
      <w:tr w:rsidR="00FB0D99" w:rsidTr="00A825EF">
        <w:trPr>
          <w:trHeight w:val="2146"/>
        </w:trPr>
        <w:tc>
          <w:tcPr>
            <w:tcW w:w="1975" w:type="dxa"/>
            <w:gridSpan w:val="4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黑暗环境搜寻</w:t>
            </w:r>
          </w:p>
        </w:tc>
        <w:tc>
          <w:tcPr>
            <w:tcW w:w="4217" w:type="dxa"/>
            <w:gridSpan w:val="12"/>
            <w:vAlign w:val="center"/>
          </w:tcPr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考生穿着全套消防员防护装具，从长度为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米的封闭式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型通道一侧进入，以双手双膝匍匐前进的姿势从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L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型通道另一侧穿出。记录时间。</w:t>
            </w:r>
          </w:p>
        </w:tc>
        <w:tc>
          <w:tcPr>
            <w:tcW w:w="776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38″</w:t>
            </w:r>
          </w:p>
        </w:tc>
        <w:tc>
          <w:tcPr>
            <w:tcW w:w="777" w:type="dxa"/>
            <w:gridSpan w:val="3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40″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42″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45″</w:t>
            </w:r>
          </w:p>
        </w:tc>
      </w:tr>
      <w:tr w:rsidR="00FB0D99" w:rsidTr="00A825EF">
        <w:trPr>
          <w:trHeight w:val="2146"/>
        </w:trPr>
        <w:tc>
          <w:tcPr>
            <w:tcW w:w="1975" w:type="dxa"/>
            <w:gridSpan w:val="4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拖拽</w:t>
            </w:r>
          </w:p>
        </w:tc>
        <w:tc>
          <w:tcPr>
            <w:tcW w:w="4217" w:type="dxa"/>
            <w:gridSpan w:val="12"/>
            <w:vAlign w:val="center"/>
          </w:tcPr>
          <w:p w:rsidR="00FB0D99" w:rsidRDefault="00263F74">
            <w:pPr>
              <w:ind w:firstLineChars="20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考生佩戴消防头盔及消防安全腰带，将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公斤重的假人从起点线拖拽至距离起点线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米处的终点线（假人整体越过终点线）。记录时间。</w:t>
            </w:r>
          </w:p>
        </w:tc>
        <w:tc>
          <w:tcPr>
            <w:tcW w:w="776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楷体_GBK" w:hAnsi="Times New Roman" w:cs="Times New Roman"/>
                <w:szCs w:val="21"/>
              </w:rPr>
            </w:pPr>
            <w:r>
              <w:rPr>
                <w:rFonts w:ascii="Times New Roman" w:eastAsia="方正楷体_GBK" w:hAnsi="Times New Roman" w:cs="Times New Roman"/>
                <w:szCs w:val="21"/>
              </w:rPr>
              <w:t>12″</w:t>
            </w:r>
          </w:p>
        </w:tc>
        <w:tc>
          <w:tcPr>
            <w:tcW w:w="777" w:type="dxa"/>
            <w:gridSpan w:val="3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13″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14″</w:t>
            </w:r>
          </w:p>
        </w:tc>
        <w:tc>
          <w:tcPr>
            <w:tcW w:w="778" w:type="dxa"/>
            <w:gridSpan w:val="2"/>
            <w:vAlign w:val="center"/>
          </w:tcPr>
          <w:p w:rsidR="00FB0D99" w:rsidRDefault="00263F74">
            <w:pPr>
              <w:jc w:val="center"/>
            </w:pPr>
            <w:r>
              <w:rPr>
                <w:rFonts w:ascii="Times New Roman" w:eastAsia="方正楷体_GBK" w:hAnsi="Times New Roman" w:cs="Times New Roman"/>
                <w:szCs w:val="21"/>
              </w:rPr>
              <w:t>15″</w:t>
            </w:r>
          </w:p>
        </w:tc>
      </w:tr>
      <w:tr w:rsidR="00FB0D99" w:rsidTr="00A825EF">
        <w:trPr>
          <w:trHeight w:val="2146"/>
        </w:trPr>
        <w:tc>
          <w:tcPr>
            <w:tcW w:w="1975" w:type="dxa"/>
            <w:gridSpan w:val="4"/>
            <w:vAlign w:val="center"/>
          </w:tcPr>
          <w:p w:rsidR="00FB0D99" w:rsidRDefault="00263F74">
            <w:pPr>
              <w:jc w:val="center"/>
              <w:rPr>
                <w:rFonts w:ascii="方正黑体_GBK" w:eastAsia="方正黑体_GBK" w:hAnsi="方正黑体_GBK" w:cs="Times New Roman"/>
                <w:szCs w:val="21"/>
              </w:rPr>
            </w:pPr>
            <w:r>
              <w:rPr>
                <w:rFonts w:ascii="方正黑体_GBK" w:eastAsia="方正黑体_GBK" w:hAnsi="方正黑体_GBK" w:cs="Times New Roman" w:hint="eastAsia"/>
                <w:szCs w:val="21"/>
              </w:rPr>
              <w:t>备注</w:t>
            </w:r>
          </w:p>
        </w:tc>
        <w:tc>
          <w:tcPr>
            <w:tcW w:w="7326" w:type="dxa"/>
            <w:gridSpan w:val="22"/>
            <w:vAlign w:val="center"/>
          </w:tcPr>
          <w:p w:rsidR="00FB0D99" w:rsidRDefault="00263F74">
            <w:pPr>
              <w:ind w:left="36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单项测试成绩达到一般、中等、良好、优秀等次的，分别计</w:t>
            </w:r>
            <w:r>
              <w:rPr>
                <w:rFonts w:ascii="Times New Roman" w:eastAsia="方正仿宋_GBK" w:hAnsi="Times New Roman" w:cs="Times New Roman"/>
                <w:szCs w:val="21"/>
              </w:rPr>
              <w:t>2.5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7.5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分、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分，总成绩最高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分，单项测试成绩未达到一般等次的不予计分。</w:t>
            </w:r>
          </w:p>
          <w:p w:rsidR="00FB0D99" w:rsidRDefault="00263F74">
            <w:pPr>
              <w:ind w:left="360"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单项未取得有效成绩的不予招录。</w:t>
            </w:r>
          </w:p>
        </w:tc>
      </w:tr>
    </w:tbl>
    <w:p w:rsidR="00FB0D99" w:rsidRDefault="00FB0D99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a3"/>
        <w:tblW w:w="9640" w:type="dxa"/>
        <w:tblInd w:w="-714" w:type="dxa"/>
        <w:tblLayout w:type="fixed"/>
        <w:tblLook w:val="04A0"/>
      </w:tblPr>
      <w:tblGrid>
        <w:gridCol w:w="1560"/>
        <w:gridCol w:w="3969"/>
        <w:gridCol w:w="4111"/>
      </w:tblGrid>
      <w:tr w:rsidR="00FB0D99">
        <w:trPr>
          <w:trHeight w:val="598"/>
        </w:trPr>
        <w:tc>
          <w:tcPr>
            <w:tcW w:w="9640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lastRenderedPageBreak/>
              <w:t>岗位适应性测试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成绩</w:t>
            </w:r>
            <w:r>
              <w:rPr>
                <w:rFonts w:ascii="Times New Roman" w:eastAsia="方正黑体_GBK" w:hAnsi="Times New Roman" w:cs="Times New Roman"/>
                <w:szCs w:val="21"/>
              </w:rPr>
              <w:t>分值、测试办法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（驾驶员）</w:t>
            </w:r>
          </w:p>
        </w:tc>
      </w:tr>
      <w:tr w:rsidR="00FB0D99">
        <w:trPr>
          <w:trHeight w:val="598"/>
        </w:trPr>
        <w:tc>
          <w:tcPr>
            <w:tcW w:w="1560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项目</w:t>
            </w:r>
          </w:p>
        </w:tc>
        <w:tc>
          <w:tcPr>
            <w:tcW w:w="3969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测试办法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评分标准</w:t>
            </w:r>
          </w:p>
        </w:tc>
      </w:tr>
      <w:tr w:rsidR="00FB0D99">
        <w:trPr>
          <w:trHeight w:val="1184"/>
        </w:trPr>
        <w:tc>
          <w:tcPr>
            <w:tcW w:w="1560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基础理论</w:t>
            </w:r>
          </w:p>
        </w:tc>
        <w:tc>
          <w:tcPr>
            <w:tcW w:w="3969" w:type="dxa"/>
            <w:vAlign w:val="center"/>
          </w:tcPr>
          <w:p w:rsidR="00FB0D99" w:rsidRDefault="00263F74">
            <w:pPr>
              <w:spacing w:line="32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闭卷笔试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。考核内容为道路交通安全法律、法规和相关知识。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笔试试卷总分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分，最终得分按卷面成绩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核算。</w:t>
            </w:r>
          </w:p>
        </w:tc>
      </w:tr>
      <w:tr w:rsidR="00FB0D99">
        <w:trPr>
          <w:trHeight w:val="2332"/>
        </w:trPr>
        <w:tc>
          <w:tcPr>
            <w:tcW w:w="1560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倒车入库</w:t>
            </w:r>
          </w:p>
        </w:tc>
        <w:tc>
          <w:tcPr>
            <w:tcW w:w="3969" w:type="dxa"/>
            <w:vAlign w:val="center"/>
          </w:tcPr>
          <w:p w:rsidR="00FB0D99" w:rsidRDefault="00263F74">
            <w:pPr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在平整硬化路面上，使用标线划出一个封闭式车位，在车位两侧边线中点及底角共放置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个桩桶，模拟车库立柱。车辆停放在划定车位前方指定位置，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考生听到开始指令后，开始倒车，将车辆一次性倒入指定车位内。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碰杆、压线、出线、未完成入库不合格。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中途非必要停车每次扣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入库后车身不正（偏斜角度＞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15°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车辆起步后熄火每次扣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</w:tr>
      <w:tr w:rsidR="00FB0D99">
        <w:trPr>
          <w:trHeight w:val="2808"/>
        </w:trPr>
        <w:tc>
          <w:tcPr>
            <w:tcW w:w="1560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坡道定点停车与起步</w:t>
            </w:r>
          </w:p>
        </w:tc>
        <w:tc>
          <w:tcPr>
            <w:tcW w:w="3969" w:type="dxa"/>
            <w:vAlign w:val="center"/>
          </w:tcPr>
          <w:p w:rsidR="00FB0D99" w:rsidRDefault="00263F74">
            <w:pPr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考生驾驶车辆驶向坡道，将车辆前保险杠在坡道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szCs w:val="21"/>
              </w:rPr>
              <w:t>停止线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上精确停稳，拉紧手刹（启动驻车制动），车辆熄火。</w:t>
            </w:r>
          </w:p>
          <w:p w:rsidR="00FB0D99" w:rsidRDefault="00263F74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考生听到起步指令后，在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秒内完成平稳起步。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车辆停止后，前保险杠未定于桩杆线上，距离超过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50cm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不合格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车辆停止后，车前保险杠未处在停车线范围内，前后不超过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厘米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车辆停止后，未拉紧驻车制动器扣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车辆停止后，起步时间超过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秒不合格。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起步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时车辆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后溜车距离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大于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厘米不合格。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起步时，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车辆后溜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距离小于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厘米</w:t>
            </w:r>
            <w:r>
              <w:rPr>
                <w:rFonts w:ascii="Times New Roman" w:eastAsia="方正仿宋_GBK" w:hAnsi="Times New Roman" w:cs="Times New Roman"/>
                <w:szCs w:val="21"/>
              </w:rPr>
              <w:t>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7.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车辆起步时，发动机熄火每次扣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</w:tr>
      <w:tr w:rsidR="00FB0D99">
        <w:trPr>
          <w:trHeight w:val="3065"/>
        </w:trPr>
        <w:tc>
          <w:tcPr>
            <w:tcW w:w="1560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0" w:name="OLE_LINK38"/>
            <w:bookmarkStart w:id="1" w:name="OLE_LINK39"/>
            <w:r>
              <w:rPr>
                <w:rFonts w:ascii="Times New Roman" w:eastAsia="方正黑体_GBK" w:hAnsi="Times New Roman" w:cs="Times New Roman"/>
                <w:szCs w:val="21"/>
              </w:rPr>
              <w:t>直角转弯与窄路掉头</w:t>
            </w:r>
            <w:bookmarkEnd w:id="0"/>
            <w:bookmarkEnd w:id="1"/>
          </w:p>
        </w:tc>
        <w:tc>
          <w:tcPr>
            <w:tcW w:w="3969" w:type="dxa"/>
            <w:vAlign w:val="center"/>
          </w:tcPr>
          <w:p w:rsidR="00FB0D99" w:rsidRDefault="00263F74">
            <w:pPr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直角转弯。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考生驾驶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车辆在行驶至直角弯时一次性通过直角弯道。</w:t>
            </w:r>
          </w:p>
          <w:p w:rsidR="00FB0D99" w:rsidRDefault="00263F74">
            <w:pPr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窄路掉头。车辆在规定的窄路范围内，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考生驾驶车辆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利用前进与后退完成</w:t>
            </w:r>
            <w:r>
              <w:rPr>
                <w:rFonts w:ascii="Times New Roman" w:eastAsia="方正仿宋_GBK" w:hAnsi="Times New Roman" w:cs="Times New Roman"/>
                <w:szCs w:val="21"/>
              </w:rPr>
              <w:t>180°</w:t>
            </w:r>
            <w:r>
              <w:rPr>
                <w:rFonts w:ascii="Times New Roman" w:eastAsia="方正仿宋_GBK" w:hAnsi="Times New Roman" w:cs="Times New Roman"/>
                <w:szCs w:val="21"/>
              </w:rPr>
              <w:t>掉头。规定操作次数为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次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以内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（即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前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→ 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后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→ 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前驶出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“1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前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→ 1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后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→ 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前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→ 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后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→ 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前驶出</w:t>
            </w:r>
            <w:r>
              <w:rPr>
                <w:rFonts w:ascii="Times New Roman" w:eastAsia="方正仿宋_GBK" w:hAnsi="Times New Roman" w:cs="Times New Roman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）。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车轮、车身碰杆、压线不合格。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直角转弯时使用倒车修正不合格。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窄路掉头，完成掉头超过规定次数不合格。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轮胎碰擦路缘石每次扣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/>
                <w:szCs w:val="21"/>
              </w:rPr>
              <w:t>起步、转弯、掉头未开启或错误使用转向灯每次扣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/>
                <w:szCs w:val="21"/>
              </w:rPr>
              <w:t>操作过程中发动机熄火每次扣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</w:tc>
      </w:tr>
      <w:tr w:rsidR="00FB0D99">
        <w:trPr>
          <w:trHeight w:val="2299"/>
        </w:trPr>
        <w:tc>
          <w:tcPr>
            <w:tcW w:w="1560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备注</w:t>
            </w:r>
          </w:p>
        </w:tc>
        <w:tc>
          <w:tcPr>
            <w:tcW w:w="8080" w:type="dxa"/>
            <w:gridSpan w:val="2"/>
            <w:vAlign w:val="center"/>
          </w:tcPr>
          <w:p w:rsidR="00FB0D99" w:rsidRDefault="00263F74">
            <w:pPr>
              <w:ind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单项考核科目满分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分。</w:t>
            </w:r>
          </w:p>
          <w:p w:rsidR="00FB0D99" w:rsidRDefault="00263F74">
            <w:pPr>
              <w:ind w:firstLine="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基础理论成绩低于</w:t>
            </w:r>
            <w:r>
              <w:rPr>
                <w:rFonts w:ascii="Times New Roman" w:eastAsia="方正仿宋_GBK" w:hAnsi="Times New Roman" w:cs="Times New Roman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分不合格。</w:t>
            </w:r>
          </w:p>
          <w:p w:rsidR="00FB0D99" w:rsidRDefault="00263F74">
            <w:pPr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szCs w:val="21"/>
              </w:rPr>
              <w:t>倒车入库、坡道定点停车与起步、直角转弯与窄路掉头成绩低于</w:t>
            </w: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分不合格。</w:t>
            </w:r>
          </w:p>
        </w:tc>
      </w:tr>
      <w:tr w:rsidR="00FB0D99">
        <w:trPr>
          <w:trHeight w:val="598"/>
        </w:trPr>
        <w:tc>
          <w:tcPr>
            <w:tcW w:w="9640" w:type="dxa"/>
            <w:gridSpan w:val="3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bookmarkStart w:id="2" w:name="_GoBack"/>
            <w:bookmarkEnd w:id="2"/>
            <w:r>
              <w:rPr>
                <w:rFonts w:ascii="Times New Roman" w:eastAsia="方正黑体_GBK" w:hAnsi="Times New Roman" w:cs="Times New Roman"/>
                <w:szCs w:val="21"/>
              </w:rPr>
              <w:lastRenderedPageBreak/>
              <w:t>岗位适应性测试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成绩</w:t>
            </w:r>
            <w:r>
              <w:rPr>
                <w:rFonts w:ascii="Times New Roman" w:eastAsia="方正黑体_GBK" w:hAnsi="Times New Roman" w:cs="Times New Roman"/>
                <w:szCs w:val="21"/>
              </w:rPr>
              <w:t>分值、测试办法</w:t>
            </w:r>
            <w:r>
              <w:rPr>
                <w:rFonts w:ascii="Times New Roman" w:eastAsia="方正黑体_GBK" w:hAnsi="Times New Roman" w:cs="Times New Roman" w:hint="eastAsia"/>
                <w:szCs w:val="21"/>
              </w:rPr>
              <w:t>（消防文员）</w:t>
            </w:r>
          </w:p>
        </w:tc>
      </w:tr>
      <w:tr w:rsidR="00FB0D99">
        <w:trPr>
          <w:trHeight w:val="598"/>
        </w:trPr>
        <w:tc>
          <w:tcPr>
            <w:tcW w:w="1560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项目</w:t>
            </w:r>
          </w:p>
        </w:tc>
        <w:tc>
          <w:tcPr>
            <w:tcW w:w="3969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测试办法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评分标准</w:t>
            </w:r>
          </w:p>
        </w:tc>
      </w:tr>
      <w:tr w:rsidR="00FB0D99">
        <w:trPr>
          <w:trHeight w:val="2602"/>
        </w:trPr>
        <w:tc>
          <w:tcPr>
            <w:tcW w:w="1560" w:type="dxa"/>
            <w:vAlign w:val="center"/>
          </w:tcPr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基础常识</w:t>
            </w:r>
          </w:p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阅读理解</w:t>
            </w:r>
          </w:p>
          <w:p w:rsidR="00FB0D99" w:rsidRDefault="00263F74">
            <w:pPr>
              <w:spacing w:line="32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公文写作</w:t>
            </w:r>
          </w:p>
        </w:tc>
        <w:tc>
          <w:tcPr>
            <w:tcW w:w="3969" w:type="dxa"/>
            <w:vAlign w:val="center"/>
          </w:tcPr>
          <w:p w:rsidR="00FB0D99" w:rsidRDefault="00263F74">
            <w:pPr>
              <w:spacing w:line="32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bookmarkStart w:id="3" w:name="OLE_LINK4"/>
            <w:bookmarkStart w:id="4" w:name="OLE_LINK3"/>
            <w:r>
              <w:rPr>
                <w:rFonts w:ascii="Times New Roman" w:eastAsia="方正仿宋_GBK" w:hAnsi="Times New Roman" w:cs="Times New Roman"/>
                <w:szCs w:val="21"/>
              </w:rPr>
              <w:t>闭卷笔试</w:t>
            </w:r>
            <w:bookmarkEnd w:id="3"/>
            <w:bookmarkEnd w:id="4"/>
            <w:r>
              <w:rPr>
                <w:rFonts w:ascii="Times New Roman" w:eastAsia="方正仿宋_GBK" w:hAnsi="Times New Roman" w:cs="Times New Roman" w:hint="eastAsia"/>
                <w:szCs w:val="21"/>
              </w:rPr>
              <w:t>。试卷内容包含基础常识、阅读理解和公文写作。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spacing w:line="3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试卷总分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75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，量化评分。</w:t>
            </w:r>
          </w:p>
        </w:tc>
      </w:tr>
      <w:tr w:rsidR="00FB0D99">
        <w:trPr>
          <w:trHeight w:val="3065"/>
        </w:trPr>
        <w:tc>
          <w:tcPr>
            <w:tcW w:w="1560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 w:hint="eastAsia"/>
                <w:szCs w:val="21"/>
              </w:rPr>
              <w:t>办公软件使用</w:t>
            </w:r>
          </w:p>
        </w:tc>
        <w:tc>
          <w:tcPr>
            <w:tcW w:w="3969" w:type="dxa"/>
            <w:vAlign w:val="center"/>
          </w:tcPr>
          <w:p w:rsidR="00FB0D99" w:rsidRDefault="00263F74">
            <w:pPr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考核日常办公软件使用。主要测试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Microsoft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Office 2007 Word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Excel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办公软件使用。</w:t>
            </w:r>
          </w:p>
        </w:tc>
        <w:tc>
          <w:tcPr>
            <w:tcW w:w="4111" w:type="dxa"/>
            <w:vAlign w:val="center"/>
          </w:tcPr>
          <w:p w:rsidR="00FB0D99" w:rsidRDefault="00263F74">
            <w:pPr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计算机操作答题。满分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分。</w:t>
            </w:r>
          </w:p>
        </w:tc>
      </w:tr>
      <w:tr w:rsidR="00FB0D99">
        <w:trPr>
          <w:trHeight w:val="1659"/>
        </w:trPr>
        <w:tc>
          <w:tcPr>
            <w:tcW w:w="1560" w:type="dxa"/>
            <w:vAlign w:val="center"/>
          </w:tcPr>
          <w:p w:rsidR="00FB0D99" w:rsidRDefault="00263F74">
            <w:pPr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备注</w:t>
            </w:r>
          </w:p>
        </w:tc>
        <w:tc>
          <w:tcPr>
            <w:tcW w:w="8080" w:type="dxa"/>
            <w:gridSpan w:val="2"/>
            <w:vAlign w:val="center"/>
          </w:tcPr>
          <w:p w:rsidR="00FB0D99" w:rsidRDefault="00263F74">
            <w:pPr>
              <w:ind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消防文员岗位适应性测试总成绩满分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分。</w:t>
            </w:r>
          </w:p>
        </w:tc>
      </w:tr>
    </w:tbl>
    <w:p w:rsidR="00FB0D99" w:rsidRDefault="00FB0D99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FB0D99" w:rsidSect="00FB0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6" w:rsidRDefault="00014BA6" w:rsidP="007F3E65">
      <w:r>
        <w:separator/>
      </w:r>
    </w:p>
  </w:endnote>
  <w:endnote w:type="continuationSeparator" w:id="1">
    <w:p w:rsidR="00014BA6" w:rsidRDefault="00014BA6" w:rsidP="007F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6" w:rsidRDefault="00014BA6" w:rsidP="007F3E65">
      <w:r>
        <w:separator/>
      </w:r>
    </w:p>
  </w:footnote>
  <w:footnote w:type="continuationSeparator" w:id="1">
    <w:p w:rsidR="00014BA6" w:rsidRDefault="00014BA6" w:rsidP="007F3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B7C"/>
    <w:rsid w:val="00006E59"/>
    <w:rsid w:val="00014BA6"/>
    <w:rsid w:val="00033886"/>
    <w:rsid w:val="0003603F"/>
    <w:rsid w:val="0005384C"/>
    <w:rsid w:val="00112654"/>
    <w:rsid w:val="001802B0"/>
    <w:rsid w:val="00196314"/>
    <w:rsid w:val="001B46BA"/>
    <w:rsid w:val="00244942"/>
    <w:rsid w:val="00263F74"/>
    <w:rsid w:val="00294384"/>
    <w:rsid w:val="002A67C3"/>
    <w:rsid w:val="002F11B2"/>
    <w:rsid w:val="003129CF"/>
    <w:rsid w:val="00316729"/>
    <w:rsid w:val="00325CD4"/>
    <w:rsid w:val="003321F1"/>
    <w:rsid w:val="003709F7"/>
    <w:rsid w:val="003E12F5"/>
    <w:rsid w:val="003E26E7"/>
    <w:rsid w:val="004A05CA"/>
    <w:rsid w:val="004A7F3B"/>
    <w:rsid w:val="004D6184"/>
    <w:rsid w:val="004E528E"/>
    <w:rsid w:val="0051744B"/>
    <w:rsid w:val="00597AC0"/>
    <w:rsid w:val="00641798"/>
    <w:rsid w:val="00690513"/>
    <w:rsid w:val="006E2BB0"/>
    <w:rsid w:val="00736A9C"/>
    <w:rsid w:val="00767D84"/>
    <w:rsid w:val="00795B7C"/>
    <w:rsid w:val="007F3E65"/>
    <w:rsid w:val="0088410C"/>
    <w:rsid w:val="00891FCA"/>
    <w:rsid w:val="008D1798"/>
    <w:rsid w:val="0090589F"/>
    <w:rsid w:val="00972ECC"/>
    <w:rsid w:val="00980225"/>
    <w:rsid w:val="009966EA"/>
    <w:rsid w:val="00A51598"/>
    <w:rsid w:val="00A57441"/>
    <w:rsid w:val="00A825EF"/>
    <w:rsid w:val="00B57DF1"/>
    <w:rsid w:val="00B70532"/>
    <w:rsid w:val="00B953F0"/>
    <w:rsid w:val="00D30F9C"/>
    <w:rsid w:val="00D719C4"/>
    <w:rsid w:val="00D8454F"/>
    <w:rsid w:val="00DE2370"/>
    <w:rsid w:val="00E12E77"/>
    <w:rsid w:val="00E157DA"/>
    <w:rsid w:val="00E35B74"/>
    <w:rsid w:val="00EF7ED0"/>
    <w:rsid w:val="00F6233D"/>
    <w:rsid w:val="00F63A75"/>
    <w:rsid w:val="00F82578"/>
    <w:rsid w:val="00FB011A"/>
    <w:rsid w:val="00FB0D99"/>
    <w:rsid w:val="0739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B0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0D9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F3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F3E6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F3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F3E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602</Words>
  <Characters>3436</Characters>
  <Application>Microsoft Office Word</Application>
  <DocSecurity>0</DocSecurity>
  <Lines>28</Lines>
  <Paragraphs>8</Paragraphs>
  <ScaleCrop>false</ScaleCrop>
  <Company>微软中国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2026-02-24T01:49:00Z</cp:lastPrinted>
  <dcterms:created xsi:type="dcterms:W3CDTF">2025-11-20T07:46:00Z</dcterms:created>
  <dcterms:modified xsi:type="dcterms:W3CDTF">2026-02-24T01:49:00Z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eyJoZGlkIjoiZWY1ZGU0MjZhYjY5MWY3Mzc1NmI5M2NkYTU3MGIxZDgiLCJ1c2VySWQiOiIyODU5Nzc0MyJ9</vt:lpwstr>
  </property>
  <property fmtid="{D5CDD505-2E9C-101B-9397-08002B2CF9AE}" pid="3" name="KSOProductBuildVer">
    <vt:lpwstr>2052-12.1.0.19770</vt:lpwstr>
  </property>
  <property fmtid="{D5CDD505-2E9C-101B-9397-08002B2CF9AE}" pid="4" name="ICV">
    <vt:lpwstr>A78497916FA84B75A4057B556C19C868_12</vt:lpwstr>
  </property>
</Properties>
</file>